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74609" w14:textId="7594D7D9" w:rsidR="00B24C17" w:rsidRPr="005C4E1E" w:rsidRDefault="00760FF8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proofErr w:type="spellStart"/>
      <w:r>
        <w:rPr>
          <w:smallCaps/>
          <w:color w:val="000000" w:themeColor="text1"/>
          <w:sz w:val="32"/>
          <w:szCs w:val="32"/>
        </w:rPr>
        <w:t>Bayfield</w:t>
      </w:r>
      <w:proofErr w:type="spellEnd"/>
    </w:p>
    <w:p w14:paraId="61369F02" w14:textId="7C994A74" w:rsidR="00B24C17" w:rsidRDefault="00760FF8" w:rsidP="00B24C17">
      <w:pPr>
        <w:rPr>
          <w:color w:val="000000" w:themeColor="text1"/>
        </w:rPr>
      </w:pPr>
      <w:r w:rsidRPr="00760FF8">
        <w:rPr>
          <w:color w:val="000000" w:themeColor="text1"/>
        </w:rPr>
        <w:t>Stützmauersystem mit ineinander greifenden Elementen, bossierter Sichtseite und gebrochener Steinkante, konische Steinform für Innen- und Außenbögen ohne Mehrkosten.</w:t>
      </w:r>
    </w:p>
    <w:p w14:paraId="1FCA45C5" w14:textId="41D1791E" w:rsidR="00760FF8" w:rsidRPr="005C4E1E" w:rsidRDefault="00760FF8" w:rsidP="00B24C17">
      <w:pPr>
        <w:rPr>
          <w:color w:val="000000" w:themeColor="text1"/>
        </w:rPr>
      </w:pPr>
      <w:r w:rsidRPr="00760FF8">
        <w:rPr>
          <w:color w:val="000000" w:themeColor="text1"/>
        </w:rPr>
        <w:t xml:space="preserve">Das Produkt verfügt über die folgenden Eigenschaften: </w:t>
      </w:r>
      <w:r>
        <w:rPr>
          <w:color w:val="000000" w:themeColor="text1"/>
        </w:rPr>
        <w:t>frostbeständig.</w:t>
      </w:r>
    </w:p>
    <w:p w14:paraId="077F0478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27D77B79" w14:textId="6B0D2424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760FF8" w:rsidRPr="00760FF8">
        <w:rPr>
          <w:color w:val="000000" w:themeColor="text1"/>
        </w:rPr>
        <w:t xml:space="preserve">Normalstein </w:t>
      </w:r>
      <w:r w:rsidR="00760FF8">
        <w:rPr>
          <w:color w:val="000000" w:themeColor="text1"/>
        </w:rPr>
        <w:tab/>
      </w:r>
      <w:r w:rsidR="00760FF8" w:rsidRPr="00760FF8">
        <w:rPr>
          <w:color w:val="000000" w:themeColor="text1"/>
        </w:rPr>
        <w:t>41,5 x 25 x 15 cm</w:t>
      </w:r>
      <w:r w:rsidR="00760FF8">
        <w:rPr>
          <w:color w:val="000000" w:themeColor="text1"/>
        </w:rPr>
        <w:br/>
      </w:r>
      <w:r w:rsidR="00760FF8" w:rsidRPr="00760FF8">
        <w:rPr>
          <w:color w:val="000000" w:themeColor="text1"/>
        </w:rPr>
        <w:t>Eck-/</w:t>
      </w:r>
      <w:proofErr w:type="spellStart"/>
      <w:r w:rsidR="00760FF8" w:rsidRPr="00760FF8">
        <w:rPr>
          <w:color w:val="000000" w:themeColor="text1"/>
        </w:rPr>
        <w:t>Endstein</w:t>
      </w:r>
      <w:proofErr w:type="spellEnd"/>
      <w:r w:rsidR="00760FF8">
        <w:rPr>
          <w:color w:val="000000" w:themeColor="text1"/>
        </w:rPr>
        <w:tab/>
      </w:r>
      <w:r w:rsidR="00760FF8" w:rsidRPr="00760FF8">
        <w:rPr>
          <w:color w:val="000000" w:themeColor="text1"/>
        </w:rPr>
        <w:t>41,5 x 22 x 15 cm</w:t>
      </w:r>
      <w:r w:rsidR="00760FF8">
        <w:rPr>
          <w:color w:val="000000" w:themeColor="text1"/>
        </w:rPr>
        <w:br/>
      </w:r>
      <w:r w:rsidR="00760FF8" w:rsidRPr="00760FF8">
        <w:rPr>
          <w:color w:val="000000" w:themeColor="text1"/>
        </w:rPr>
        <w:t>Abdeckstein</w:t>
      </w:r>
      <w:r w:rsidR="00760FF8">
        <w:rPr>
          <w:color w:val="000000" w:themeColor="text1"/>
        </w:rPr>
        <w:tab/>
      </w:r>
      <w:r w:rsidR="00760FF8" w:rsidRPr="00760FF8">
        <w:rPr>
          <w:color w:val="000000" w:themeColor="text1"/>
        </w:rPr>
        <w:t>43,5 x 27 x 7,5 cm</w:t>
      </w:r>
    </w:p>
    <w:p w14:paraId="10A88C3B" w14:textId="60AD6630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760FF8" w:rsidRPr="00760FF8">
        <w:rPr>
          <w:color w:val="000000" w:themeColor="text1"/>
        </w:rPr>
        <w:t>Rustica Beige-Braun, Rustica Grau-Anthrazit</w:t>
      </w:r>
    </w:p>
    <w:p w14:paraId="2D185A8C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1A567FA8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036C1EDC" w14:textId="4DDD2771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proofErr w:type="spellStart"/>
      <w:r w:rsidR="00760FF8">
        <w:rPr>
          <w:color w:val="000000" w:themeColor="text1"/>
        </w:rPr>
        <w:t>Bayfield</w:t>
      </w:r>
      <w:proofErr w:type="spellEnd"/>
    </w:p>
    <w:p w14:paraId="65E894B1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269D420A" w14:textId="051F1CC4" w:rsidR="00760FF8" w:rsidRPr="005C4E1E" w:rsidRDefault="00B24C17" w:rsidP="00760FF8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proofErr w:type="spellStart"/>
      <w:r w:rsidR="00760FF8">
        <w:rPr>
          <w:color w:val="000000" w:themeColor="text1"/>
        </w:rPr>
        <w:t>Stk</w:t>
      </w:r>
      <w:proofErr w:type="spellEnd"/>
      <w:r w:rsidR="00760FF8">
        <w:rPr>
          <w:color w:val="000000" w:themeColor="text1"/>
        </w:rPr>
        <w:t>.</w:t>
      </w:r>
      <w:r w:rsidR="00760FF8" w:rsidRPr="005C4E1E">
        <w:rPr>
          <w:color w:val="000000" w:themeColor="text1"/>
        </w:rPr>
        <w:t xml:space="preserve"> </w:t>
      </w:r>
    </w:p>
    <w:p w14:paraId="0F3B2228" w14:textId="3A2B1694" w:rsidR="006A6D11" w:rsidRPr="005C4E1E" w:rsidRDefault="006A6D11" w:rsidP="00B24C17">
      <w:pPr>
        <w:rPr>
          <w:color w:val="000000" w:themeColor="text1"/>
        </w:rPr>
      </w:pP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9D634" w14:textId="77777777" w:rsidR="00760FF8" w:rsidRDefault="00760FF8" w:rsidP="00B41E0E">
      <w:pPr>
        <w:spacing w:after="0" w:line="240" w:lineRule="auto"/>
      </w:pPr>
      <w:r>
        <w:separator/>
      </w:r>
    </w:p>
  </w:endnote>
  <w:endnote w:type="continuationSeparator" w:id="0">
    <w:p w14:paraId="09AD5CDC" w14:textId="77777777" w:rsidR="00760FF8" w:rsidRDefault="00760FF8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0F343" w14:textId="56A4F316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744FF1" wp14:editId="042BA766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DA418DD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760FF8">
      <w:rPr>
        <w:sz w:val="12"/>
        <w:szCs w:val="12"/>
      </w:rPr>
      <w:t>1873</w:t>
    </w:r>
    <w:r w:rsidR="00CE2ABA">
      <w:rPr>
        <w:sz w:val="12"/>
        <w:szCs w:val="12"/>
      </w:rPr>
      <w:t>.</w:t>
    </w:r>
    <w:r w:rsidR="00760FF8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3633B" w14:textId="77777777" w:rsidR="00760FF8" w:rsidRDefault="00760FF8" w:rsidP="00B41E0E">
      <w:pPr>
        <w:spacing w:after="0" w:line="240" w:lineRule="auto"/>
      </w:pPr>
      <w:r>
        <w:separator/>
      </w:r>
    </w:p>
  </w:footnote>
  <w:footnote w:type="continuationSeparator" w:id="0">
    <w:p w14:paraId="0CB2AC1D" w14:textId="77777777" w:rsidR="00760FF8" w:rsidRDefault="00760FF8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9FF9C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44084B5C" wp14:editId="0D3FE88F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C96B25" wp14:editId="3520694C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CF2134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FF8"/>
    <w:rsid w:val="001E17A0"/>
    <w:rsid w:val="001F5DFC"/>
    <w:rsid w:val="002944EB"/>
    <w:rsid w:val="002E1775"/>
    <w:rsid w:val="00622435"/>
    <w:rsid w:val="006A6301"/>
    <w:rsid w:val="006A6D11"/>
    <w:rsid w:val="006C1550"/>
    <w:rsid w:val="00760FF8"/>
    <w:rsid w:val="00780469"/>
    <w:rsid w:val="007C368D"/>
    <w:rsid w:val="008672CD"/>
    <w:rsid w:val="009528BF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49DC4"/>
  <w15:chartTrackingRefBased/>
  <w15:docId w15:val="{4E8018D1-6D2E-4DB5-9144-0D39BBCD1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71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1</cp:revision>
  <cp:lastPrinted>2022-12-05T07:54:00Z</cp:lastPrinted>
  <dcterms:created xsi:type="dcterms:W3CDTF">2022-12-13T14:35:00Z</dcterms:created>
  <dcterms:modified xsi:type="dcterms:W3CDTF">2022-12-13T14:39:00Z</dcterms:modified>
</cp:coreProperties>
</file>